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7A" w:rsidRDefault="000F0C7A" w:rsidP="000F0C7A">
      <w:pPr>
        <w:spacing w:line="276" w:lineRule="auto"/>
        <w:ind w:firstLine="720"/>
        <w:rPr>
          <w:rFonts w:asciiTheme="minorHAnsi" w:hAnsiTheme="minorHAnsi" w:cs="Arial"/>
        </w:rPr>
      </w:pPr>
      <w:r w:rsidRPr="000F0C7A">
        <w:rPr>
          <w:rFonts w:asciiTheme="minorHAnsi" w:hAnsiTheme="minorHAnsi" w:cs="Arial"/>
        </w:rPr>
        <w:t>I</w:t>
      </w:r>
      <w:r w:rsidR="00E449A8" w:rsidRPr="000F0C7A">
        <w:rPr>
          <w:rFonts w:asciiTheme="minorHAnsi" w:hAnsiTheme="minorHAnsi" w:cs="Arial"/>
        </w:rPr>
        <w:t xml:space="preserve"> want to take a moment to share </w:t>
      </w:r>
      <w:r w:rsidRPr="000F0C7A">
        <w:rPr>
          <w:rFonts w:asciiTheme="minorHAnsi" w:hAnsiTheme="minorHAnsi" w:cs="Arial"/>
        </w:rPr>
        <w:t xml:space="preserve">some </w:t>
      </w:r>
      <w:r w:rsidR="00E449A8" w:rsidRPr="000F0C7A">
        <w:rPr>
          <w:rFonts w:asciiTheme="minorHAnsi" w:hAnsiTheme="minorHAnsi" w:cs="Arial"/>
        </w:rPr>
        <w:t>important information about our upcoming bond issue and school levy.  The March issue is a combined bond issue and income tax.  The bond issue is for 8.53 mills to build a new PreK-12 school building, new performing arts auditorium and athletic stadium</w:t>
      </w:r>
    </w:p>
    <w:p w:rsidR="000F0C7A" w:rsidRPr="000F0C7A" w:rsidRDefault="000F0C7A" w:rsidP="000F0C7A">
      <w:pPr>
        <w:spacing w:line="276" w:lineRule="auto"/>
        <w:ind w:firstLine="720"/>
        <w:rPr>
          <w:rFonts w:asciiTheme="minorHAnsi" w:hAnsiTheme="minorHAnsi"/>
        </w:rPr>
      </w:pPr>
      <w:r w:rsidRPr="000F0C7A">
        <w:rPr>
          <w:rFonts w:asciiTheme="minorHAnsi" w:hAnsiTheme="minorHAnsi"/>
        </w:rPr>
        <w:t xml:space="preserve">We have been cutting positions and services for the past 5 years and our </w:t>
      </w:r>
      <w:r w:rsidRPr="000F0C7A">
        <w:rPr>
          <w:rFonts w:asciiTheme="minorHAnsi" w:hAnsiTheme="minorHAnsi"/>
          <w:u w:val="single"/>
        </w:rPr>
        <w:t>entire</w:t>
      </w:r>
      <w:r w:rsidRPr="000F0C7A">
        <w:rPr>
          <w:rFonts w:asciiTheme="minorHAnsi" w:hAnsiTheme="minorHAnsi"/>
        </w:rPr>
        <w:t xml:space="preserve"> staff</w:t>
      </w:r>
      <w:r w:rsidR="00695130">
        <w:rPr>
          <w:rFonts w:asciiTheme="minorHAnsi" w:hAnsiTheme="minorHAnsi"/>
        </w:rPr>
        <w:t xml:space="preserve">; </w:t>
      </w:r>
      <w:r w:rsidRPr="000F0C7A">
        <w:rPr>
          <w:rFonts w:asciiTheme="minorHAnsi" w:hAnsiTheme="minorHAnsi"/>
        </w:rPr>
        <w:t>teachers, bus drivers, custodians, se</w:t>
      </w:r>
      <w:r w:rsidR="00695130">
        <w:rPr>
          <w:rFonts w:asciiTheme="minorHAnsi" w:hAnsiTheme="minorHAnsi"/>
        </w:rPr>
        <w:t>cretaries, administrators, etc.,</w:t>
      </w:r>
      <w:r w:rsidRPr="000F0C7A">
        <w:rPr>
          <w:rFonts w:asciiTheme="minorHAnsi" w:hAnsiTheme="minorHAnsi"/>
        </w:rPr>
        <w:t xml:space="preserve"> has agreed to a two year salary freeze in an effort to stretch taxpayer dollars. </w:t>
      </w:r>
      <w:r>
        <w:rPr>
          <w:rFonts w:asciiTheme="minorHAnsi" w:hAnsiTheme="minorHAnsi"/>
        </w:rPr>
        <w:t xml:space="preserve"> </w:t>
      </w:r>
      <w:r w:rsidRPr="000F0C7A">
        <w:rPr>
          <w:rFonts w:asciiTheme="minorHAnsi" w:hAnsiTheme="minorHAnsi"/>
        </w:rPr>
        <w:t xml:space="preserve">Additionally, it is important to know that the last time we had </w:t>
      </w:r>
      <w:r w:rsidRPr="000F0C7A">
        <w:rPr>
          <w:rFonts w:asciiTheme="minorHAnsi" w:hAnsiTheme="minorHAnsi"/>
          <w:u w:val="single"/>
        </w:rPr>
        <w:t>new</w:t>
      </w:r>
      <w:r w:rsidRPr="000F0C7A">
        <w:rPr>
          <w:rFonts w:asciiTheme="minorHAnsi" w:hAnsiTheme="minorHAnsi"/>
        </w:rPr>
        <w:t xml:space="preserve"> tax money </w:t>
      </w:r>
      <w:r>
        <w:rPr>
          <w:rFonts w:asciiTheme="minorHAnsi" w:hAnsiTheme="minorHAnsi"/>
        </w:rPr>
        <w:t>for general operations (the general fund)</w:t>
      </w:r>
      <w:r w:rsidRPr="000F0C7A">
        <w:rPr>
          <w:rFonts w:asciiTheme="minorHAnsi" w:hAnsiTheme="minorHAnsi"/>
        </w:rPr>
        <w:t xml:space="preserve"> was the 5 year 6.81 mill Emergency Levy passed in November of 1998. This Emergency Levy was allowed to expire on January 1, 2004, at the same time that the 1% Income Tax began collections. In other words, one type of tax was eliminated and another replaced it. The school district </w:t>
      </w:r>
      <w:r w:rsidRPr="000F0C7A">
        <w:rPr>
          <w:rFonts w:asciiTheme="minorHAnsi" w:hAnsiTheme="minorHAnsi"/>
          <w:u w:val="single"/>
        </w:rPr>
        <w:t xml:space="preserve">did not </w:t>
      </w:r>
      <w:r w:rsidRPr="000F0C7A">
        <w:rPr>
          <w:rFonts w:asciiTheme="minorHAnsi" w:hAnsiTheme="minorHAnsi"/>
        </w:rPr>
        <w:t xml:space="preserve">receive any additional money because of this “swap” in types of taxes. We did have a 2 mill Permanent Improvement Replacement Levy in 2001, but that money </w:t>
      </w:r>
      <w:r w:rsidRPr="000F0C7A">
        <w:rPr>
          <w:rFonts w:asciiTheme="minorHAnsi" w:hAnsiTheme="minorHAnsi"/>
          <w:u w:val="single"/>
        </w:rPr>
        <w:t>cannot</w:t>
      </w:r>
      <w:r w:rsidRPr="000F0C7A">
        <w:rPr>
          <w:rFonts w:asciiTheme="minorHAnsi" w:hAnsiTheme="minorHAnsi"/>
        </w:rPr>
        <w:t xml:space="preserve">, </w:t>
      </w:r>
      <w:r w:rsidRPr="000F0C7A">
        <w:rPr>
          <w:rFonts w:asciiTheme="minorHAnsi" w:hAnsiTheme="minorHAnsi"/>
          <w:u w:val="single"/>
        </w:rPr>
        <w:t>by law</w:t>
      </w:r>
      <w:r w:rsidRPr="000F0C7A">
        <w:rPr>
          <w:rFonts w:asciiTheme="minorHAnsi" w:hAnsiTheme="minorHAnsi"/>
        </w:rPr>
        <w:t>, be used for general fund purposes.</w:t>
      </w:r>
      <w:r>
        <w:rPr>
          <w:rFonts w:asciiTheme="minorHAnsi" w:hAnsiTheme="minorHAnsi"/>
        </w:rPr>
        <w:t xml:space="preserve"> </w:t>
      </w:r>
    </w:p>
    <w:p w:rsidR="000F0C7A" w:rsidRDefault="00E449A8" w:rsidP="000F0C7A">
      <w:pPr>
        <w:spacing w:line="276" w:lineRule="auto"/>
        <w:ind w:firstLine="720"/>
        <w:rPr>
          <w:rFonts w:asciiTheme="minorHAnsi" w:hAnsiTheme="minorHAnsi" w:cs="Arial"/>
        </w:rPr>
      </w:pPr>
      <w:r w:rsidRPr="000F0C7A">
        <w:rPr>
          <w:rFonts w:asciiTheme="minorHAnsi" w:hAnsiTheme="minorHAnsi" w:cs="Arial"/>
        </w:rPr>
        <w:t xml:space="preserve">  Unfortunately, </w:t>
      </w:r>
      <w:r w:rsidR="000F0C7A" w:rsidRPr="000F0C7A">
        <w:rPr>
          <w:rFonts w:asciiTheme="minorHAnsi" w:hAnsiTheme="minorHAnsi" w:cs="Arial"/>
        </w:rPr>
        <w:t xml:space="preserve">an </w:t>
      </w:r>
      <w:r w:rsidRPr="000F0C7A">
        <w:rPr>
          <w:rFonts w:asciiTheme="minorHAnsi" w:hAnsiTheme="minorHAnsi" w:cs="Arial"/>
        </w:rPr>
        <w:t xml:space="preserve">additional </w:t>
      </w:r>
      <w:r w:rsidR="000F0C7A">
        <w:rPr>
          <w:rFonts w:asciiTheme="minorHAnsi" w:hAnsiTheme="minorHAnsi" w:cs="Arial"/>
        </w:rPr>
        <w:t xml:space="preserve">mid-year </w:t>
      </w:r>
      <w:r w:rsidR="000F0C7A" w:rsidRPr="000F0C7A">
        <w:rPr>
          <w:rFonts w:asciiTheme="minorHAnsi" w:hAnsiTheme="minorHAnsi" w:cs="Arial"/>
        </w:rPr>
        <w:t>$195,000 cut</w:t>
      </w:r>
      <w:r w:rsidR="00BD5E3D" w:rsidRPr="000F0C7A">
        <w:rPr>
          <w:rFonts w:asciiTheme="minorHAnsi" w:hAnsiTheme="minorHAnsi" w:cs="Arial"/>
        </w:rPr>
        <w:t xml:space="preserve"> from the State of Ohio </w:t>
      </w:r>
      <w:r w:rsidR="000F0C7A">
        <w:rPr>
          <w:rFonts w:asciiTheme="minorHAnsi" w:hAnsiTheme="minorHAnsi" w:cs="Arial"/>
        </w:rPr>
        <w:t>in January 2012,</w:t>
      </w:r>
      <w:r w:rsidR="000F0C7A" w:rsidRPr="000F0C7A">
        <w:rPr>
          <w:rFonts w:asciiTheme="minorHAnsi" w:hAnsiTheme="minorHAnsi" w:cs="Arial"/>
        </w:rPr>
        <w:t xml:space="preserve"> and a new </w:t>
      </w:r>
      <w:r w:rsidR="00695130">
        <w:rPr>
          <w:rFonts w:asciiTheme="minorHAnsi" w:hAnsiTheme="minorHAnsi" w:cs="Arial"/>
        </w:rPr>
        <w:t xml:space="preserve">reduced </w:t>
      </w:r>
      <w:r w:rsidR="000F0C7A" w:rsidRPr="000F0C7A">
        <w:rPr>
          <w:rFonts w:asciiTheme="minorHAnsi" w:hAnsiTheme="minorHAnsi" w:cs="Arial"/>
        </w:rPr>
        <w:t>funding formula</w:t>
      </w:r>
      <w:r w:rsidR="000F0C7A">
        <w:rPr>
          <w:rFonts w:asciiTheme="minorHAnsi" w:hAnsiTheme="minorHAnsi" w:cs="Arial"/>
        </w:rPr>
        <w:t>,</w:t>
      </w:r>
      <w:r w:rsidR="000F0C7A" w:rsidRPr="000F0C7A">
        <w:rPr>
          <w:rFonts w:asciiTheme="minorHAnsi" w:hAnsiTheme="minorHAnsi" w:cs="Arial"/>
        </w:rPr>
        <w:t xml:space="preserve"> </w:t>
      </w:r>
      <w:r w:rsidRPr="000F0C7A">
        <w:rPr>
          <w:rFonts w:asciiTheme="minorHAnsi" w:hAnsiTheme="minorHAnsi" w:cs="Arial"/>
        </w:rPr>
        <w:t>will now force us to cut more pos</w:t>
      </w:r>
      <w:r w:rsidR="00BD5E3D" w:rsidRPr="000F0C7A">
        <w:rPr>
          <w:rFonts w:asciiTheme="minorHAnsi" w:hAnsiTheme="minorHAnsi" w:cs="Arial"/>
        </w:rPr>
        <w:t>itions</w:t>
      </w:r>
      <w:r w:rsidRPr="000F0C7A">
        <w:rPr>
          <w:rFonts w:asciiTheme="minorHAnsi" w:hAnsiTheme="minorHAnsi" w:cs="Arial"/>
        </w:rPr>
        <w:t xml:space="preserve"> </w:t>
      </w:r>
      <w:r w:rsidR="000F0C7A">
        <w:rPr>
          <w:rFonts w:asciiTheme="minorHAnsi" w:hAnsiTheme="minorHAnsi" w:cs="Arial"/>
        </w:rPr>
        <w:t xml:space="preserve">than anticipated including teachers and </w:t>
      </w:r>
      <w:r w:rsidRPr="000F0C7A">
        <w:rPr>
          <w:rFonts w:asciiTheme="minorHAnsi" w:hAnsiTheme="minorHAnsi" w:cs="Arial"/>
        </w:rPr>
        <w:t>support positions</w:t>
      </w:r>
      <w:r w:rsidR="000F0C7A">
        <w:rPr>
          <w:rFonts w:asciiTheme="minorHAnsi" w:hAnsiTheme="minorHAnsi" w:cs="Arial"/>
        </w:rPr>
        <w:t xml:space="preserve">.  We will also need to </w:t>
      </w:r>
      <w:r w:rsidRPr="000F0C7A">
        <w:rPr>
          <w:rFonts w:asciiTheme="minorHAnsi" w:hAnsiTheme="minorHAnsi" w:cs="Arial"/>
        </w:rPr>
        <w:t xml:space="preserve">increase </w:t>
      </w:r>
      <w:r w:rsidR="000F0C7A" w:rsidRPr="000F0C7A">
        <w:rPr>
          <w:rFonts w:asciiTheme="minorHAnsi" w:hAnsiTheme="minorHAnsi" w:cs="Arial"/>
        </w:rPr>
        <w:t xml:space="preserve">student and sports </w:t>
      </w:r>
      <w:r w:rsidRPr="000F0C7A">
        <w:rPr>
          <w:rFonts w:asciiTheme="minorHAnsi" w:hAnsiTheme="minorHAnsi" w:cs="Arial"/>
        </w:rPr>
        <w:t xml:space="preserve">fees.  </w:t>
      </w:r>
      <w:r w:rsidR="000F0C7A">
        <w:rPr>
          <w:rFonts w:asciiTheme="minorHAnsi" w:hAnsiTheme="minorHAnsi" w:cs="Arial"/>
        </w:rPr>
        <w:t xml:space="preserve">This financial cut was totally unexpected which means we were unable to budget for such a shortfall midyear.  </w:t>
      </w:r>
    </w:p>
    <w:p w:rsidR="00E449A8" w:rsidRPr="000F0C7A" w:rsidRDefault="00E449A8" w:rsidP="000F0C7A">
      <w:pPr>
        <w:spacing w:line="276" w:lineRule="auto"/>
        <w:ind w:firstLine="720"/>
        <w:rPr>
          <w:rFonts w:asciiTheme="minorHAnsi" w:hAnsiTheme="minorHAnsi" w:cs="Arial"/>
        </w:rPr>
      </w:pPr>
      <w:r w:rsidRPr="000F0C7A">
        <w:rPr>
          <w:rFonts w:asciiTheme="minorHAnsi" w:hAnsiTheme="minorHAnsi" w:cs="Arial"/>
        </w:rPr>
        <w:t xml:space="preserve">Your support </w:t>
      </w:r>
      <w:r w:rsidR="000F0C7A">
        <w:rPr>
          <w:rFonts w:asciiTheme="minorHAnsi" w:hAnsiTheme="minorHAnsi" w:cs="Arial"/>
        </w:rPr>
        <w:t>on March 6</w:t>
      </w:r>
      <w:r w:rsidRPr="000F0C7A">
        <w:rPr>
          <w:rFonts w:asciiTheme="minorHAnsi" w:hAnsiTheme="minorHAnsi" w:cs="Arial"/>
        </w:rPr>
        <w:t xml:space="preserve"> will put our district on solid financial ground </w:t>
      </w:r>
      <w:r w:rsidR="00793604" w:rsidRPr="000F0C7A">
        <w:rPr>
          <w:rFonts w:asciiTheme="minorHAnsi" w:hAnsiTheme="minorHAnsi" w:cs="Arial"/>
        </w:rPr>
        <w:t xml:space="preserve">and assures our children’s educational future </w:t>
      </w:r>
      <w:r w:rsidRPr="000F0C7A">
        <w:rPr>
          <w:rFonts w:asciiTheme="minorHAnsi" w:hAnsiTheme="minorHAnsi" w:cs="Arial"/>
        </w:rPr>
        <w:t xml:space="preserve">for years to come.  </w:t>
      </w:r>
      <w:r w:rsidR="000F0C7A">
        <w:rPr>
          <w:rFonts w:asciiTheme="minorHAnsi" w:hAnsiTheme="minorHAnsi" w:cs="Arial"/>
        </w:rPr>
        <w:t>Carlisle High School is rated Excellent by the Ohio Department of Education and we want to maintain the quality of education the children of Carlisle deserve.</w:t>
      </w:r>
    </w:p>
    <w:p w:rsidR="00E449A8" w:rsidRDefault="00E449A8" w:rsidP="000F0C7A">
      <w:pPr>
        <w:spacing w:line="276" w:lineRule="auto"/>
        <w:ind w:firstLine="720"/>
        <w:rPr>
          <w:rFonts w:asciiTheme="minorHAnsi" w:hAnsiTheme="minorHAnsi" w:cs="Arial"/>
        </w:rPr>
      </w:pPr>
      <w:r w:rsidRPr="000F0C7A">
        <w:rPr>
          <w:rFonts w:asciiTheme="minorHAnsi" w:hAnsiTheme="minorHAnsi" w:cs="Arial"/>
        </w:rPr>
        <w:t xml:space="preserve">This extremely important Election Day is on Tuesday, March 6.  If you would like to find out more information on these issues, please visit </w:t>
      </w:r>
      <w:hyperlink r:id="rId7" w:history="1">
        <w:r w:rsidRPr="000F0C7A">
          <w:rPr>
            <w:rStyle w:val="Hyperlink"/>
            <w:rFonts w:asciiTheme="minorHAnsi" w:hAnsiTheme="minorHAnsi" w:cs="Arial"/>
            <w:color w:val="FF0000"/>
          </w:rPr>
          <w:t>www.carlisleindians.org</w:t>
        </w:r>
      </w:hyperlink>
      <w:r w:rsidRPr="000F0C7A">
        <w:rPr>
          <w:rFonts w:asciiTheme="minorHAnsi" w:hAnsiTheme="minorHAnsi" w:cs="Arial"/>
        </w:rPr>
        <w:t xml:space="preserve"> or </w:t>
      </w:r>
      <w:hyperlink r:id="rId8" w:history="1">
        <w:r w:rsidRPr="000F0C7A">
          <w:rPr>
            <w:rStyle w:val="Hyperlink"/>
            <w:rFonts w:asciiTheme="minorHAnsi" w:hAnsiTheme="minorHAnsi" w:cs="Arial"/>
            <w:color w:val="FF0000"/>
          </w:rPr>
          <w:t>www.CarlisleSchoolsVoteYes.com</w:t>
        </w:r>
      </w:hyperlink>
      <w:r w:rsidRPr="000F0C7A">
        <w:rPr>
          <w:rFonts w:asciiTheme="minorHAnsi" w:hAnsiTheme="minorHAnsi" w:cs="Arial"/>
        </w:rPr>
        <w:t xml:space="preserve"> or email </w:t>
      </w:r>
      <w:hyperlink r:id="rId9" w:history="1">
        <w:r w:rsidRPr="000F0C7A">
          <w:rPr>
            <w:rStyle w:val="Hyperlink"/>
            <w:rFonts w:asciiTheme="minorHAnsi" w:hAnsiTheme="minorHAnsi" w:cs="Arial"/>
            <w:color w:val="FF0000"/>
          </w:rPr>
          <w:t>citizensforcarlisleschools@yahoo.com</w:t>
        </w:r>
      </w:hyperlink>
      <w:r w:rsidRPr="000F0C7A">
        <w:rPr>
          <w:rFonts w:asciiTheme="minorHAnsi" w:hAnsiTheme="minorHAnsi" w:cs="Arial"/>
        </w:rPr>
        <w:t xml:space="preserve">.  </w:t>
      </w:r>
      <w:r w:rsidR="000F0C7A">
        <w:rPr>
          <w:rFonts w:asciiTheme="minorHAnsi" w:hAnsiTheme="minorHAnsi" w:cs="Arial"/>
        </w:rPr>
        <w:t>Remember, t</w:t>
      </w:r>
      <w:r w:rsidRPr="000F0C7A">
        <w:rPr>
          <w:rFonts w:asciiTheme="minorHAnsi" w:hAnsiTheme="minorHAnsi" w:cs="Arial"/>
        </w:rPr>
        <w:t xml:space="preserve">his is our </w:t>
      </w:r>
      <w:r w:rsidRPr="000F0C7A">
        <w:rPr>
          <w:rFonts w:asciiTheme="minorHAnsi" w:hAnsiTheme="minorHAnsi" w:cs="Arial"/>
          <w:u w:val="single"/>
        </w:rPr>
        <w:t>only</w:t>
      </w:r>
      <w:r w:rsidR="000F0C7A">
        <w:rPr>
          <w:rFonts w:asciiTheme="minorHAnsi" w:hAnsiTheme="minorHAnsi" w:cs="Arial"/>
        </w:rPr>
        <w:t xml:space="preserve"> chance to have the S</w:t>
      </w:r>
      <w:r w:rsidRPr="000F0C7A">
        <w:rPr>
          <w:rFonts w:asciiTheme="minorHAnsi" w:hAnsiTheme="minorHAnsi" w:cs="Arial"/>
        </w:rPr>
        <w:t xml:space="preserve">tate of Ohio pay 52 % of the total cost of constructing </w:t>
      </w:r>
      <w:r w:rsidR="000F0C7A">
        <w:rPr>
          <w:rFonts w:asciiTheme="minorHAnsi" w:hAnsiTheme="minorHAnsi" w:cs="Arial"/>
        </w:rPr>
        <w:t>our</w:t>
      </w:r>
      <w:r w:rsidRPr="000F0C7A">
        <w:rPr>
          <w:rFonts w:asciiTheme="minorHAnsi" w:hAnsiTheme="minorHAnsi" w:cs="Arial"/>
        </w:rPr>
        <w:t xml:space="preserve"> new </w:t>
      </w:r>
      <w:r w:rsidR="000F0C7A">
        <w:rPr>
          <w:rFonts w:asciiTheme="minorHAnsi" w:hAnsiTheme="minorHAnsi" w:cs="Arial"/>
        </w:rPr>
        <w:t xml:space="preserve">pre-K – 12 </w:t>
      </w:r>
      <w:r w:rsidRPr="000F0C7A">
        <w:rPr>
          <w:rFonts w:asciiTheme="minorHAnsi" w:hAnsiTheme="minorHAnsi" w:cs="Arial"/>
        </w:rPr>
        <w:t xml:space="preserve">building for the children of Carlisle.  Our future is truly </w:t>
      </w:r>
      <w:r w:rsidR="000F0C7A" w:rsidRPr="000F0C7A">
        <w:rPr>
          <w:rFonts w:asciiTheme="minorHAnsi" w:hAnsiTheme="minorHAnsi" w:cs="Arial"/>
        </w:rPr>
        <w:t>now</w:t>
      </w:r>
      <w:r w:rsidR="00695130">
        <w:rPr>
          <w:rFonts w:asciiTheme="minorHAnsi" w:hAnsiTheme="minorHAnsi" w:cs="Arial"/>
        </w:rPr>
        <w:t>!  Thank you for your support over the years.</w:t>
      </w:r>
    </w:p>
    <w:p w:rsidR="00695130" w:rsidRDefault="00695130" w:rsidP="000F0C7A">
      <w:pPr>
        <w:spacing w:line="276" w:lineRule="auto"/>
        <w:ind w:firstLine="720"/>
        <w:rPr>
          <w:rFonts w:asciiTheme="minorHAnsi" w:hAnsiTheme="minorHAnsi" w:cs="Arial"/>
        </w:rPr>
      </w:pPr>
    </w:p>
    <w:p w:rsidR="000F0C7A" w:rsidRDefault="000F0C7A" w:rsidP="000F0C7A">
      <w:pPr>
        <w:spacing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Sincerely,</w:t>
      </w:r>
    </w:p>
    <w:p w:rsidR="000F0C7A" w:rsidRPr="000F0C7A" w:rsidRDefault="000F0C7A" w:rsidP="000F0C7A">
      <w:pPr>
        <w:spacing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Leann Thacker</w:t>
      </w:r>
    </w:p>
    <w:p w:rsidR="004A57B6" w:rsidRDefault="000F0C7A" w:rsidP="000F0C7A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Family and Consumer Sciences Teacher</w:t>
      </w:r>
    </w:p>
    <w:p w:rsidR="00695130" w:rsidRDefault="00695130" w:rsidP="000F0C7A">
      <w:pPr>
        <w:spacing w:line="276" w:lineRule="auto"/>
        <w:rPr>
          <w:rFonts w:asciiTheme="minorHAnsi" w:hAnsiTheme="minorHAnsi"/>
        </w:rPr>
      </w:pPr>
      <w:hyperlink r:id="rId10" w:history="1">
        <w:r w:rsidRPr="00053A2A">
          <w:rPr>
            <w:rStyle w:val="Hyperlink"/>
            <w:rFonts w:asciiTheme="minorHAnsi" w:hAnsiTheme="minorHAnsi"/>
          </w:rPr>
          <w:t>Leann.thacker@carlisleindians.org</w:t>
        </w:r>
      </w:hyperlink>
    </w:p>
    <w:p w:rsidR="00695130" w:rsidRDefault="00695130" w:rsidP="000F0C7A">
      <w:pPr>
        <w:spacing w:line="276" w:lineRule="auto"/>
        <w:rPr>
          <w:rFonts w:asciiTheme="minorHAnsi" w:hAnsiTheme="minorHAnsi"/>
        </w:rPr>
      </w:pPr>
      <w:bookmarkStart w:id="0" w:name="_GoBack"/>
      <w:bookmarkEnd w:id="0"/>
    </w:p>
    <w:p w:rsidR="000F0C7A" w:rsidRPr="000F0C7A" w:rsidRDefault="000F0C7A" w:rsidP="000F0C7A">
      <w:pPr>
        <w:spacing w:line="276" w:lineRule="auto"/>
        <w:rPr>
          <w:rFonts w:asciiTheme="minorHAnsi" w:hAnsiTheme="minorHAnsi"/>
        </w:rPr>
      </w:pPr>
    </w:p>
    <w:sectPr w:rsidR="000F0C7A" w:rsidRPr="000F0C7A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C7A" w:rsidRDefault="000F0C7A" w:rsidP="000F0C7A">
      <w:r>
        <w:separator/>
      </w:r>
    </w:p>
  </w:endnote>
  <w:endnote w:type="continuationSeparator" w:id="0">
    <w:p w:rsidR="000F0C7A" w:rsidRDefault="000F0C7A" w:rsidP="000F0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C7A" w:rsidRDefault="000F0C7A" w:rsidP="000F0C7A">
      <w:r>
        <w:separator/>
      </w:r>
    </w:p>
  </w:footnote>
  <w:footnote w:type="continuationSeparator" w:id="0">
    <w:p w:rsidR="000F0C7A" w:rsidRDefault="000F0C7A" w:rsidP="000F0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7A" w:rsidRDefault="000F0C7A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Bond Issue and School Levy Letter for Parents</w:t>
    </w:r>
  </w:p>
  <w:p w:rsidR="000F0C7A" w:rsidRDefault="000F0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9A8"/>
    <w:rsid w:val="000F0C7A"/>
    <w:rsid w:val="004A57B6"/>
    <w:rsid w:val="005C63F2"/>
    <w:rsid w:val="00695130"/>
    <w:rsid w:val="00793604"/>
    <w:rsid w:val="00940244"/>
    <w:rsid w:val="00BD5E3D"/>
    <w:rsid w:val="00E4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9A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449A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0C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C7A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F0C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0C7A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C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9A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449A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0C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C7A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F0C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0C7A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C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lisleSchoolsVoteYe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arlisleindians.or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Leann.thacker@carlisleindian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itizensforcarlisleschools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Bond Issue and School Levy Letter for Parents</vt:lpstr>
    </vt:vector>
  </TitlesOfParts>
  <Company/>
  <LinksUpToDate>false</LinksUpToDate>
  <CharactersWithSpaces>2627</CharactersWithSpaces>
  <SharedDoc>false</SharedDoc>
  <HLinks>
    <vt:vector size="18" baseType="variant">
      <vt:variant>
        <vt:i4>65597</vt:i4>
      </vt:variant>
      <vt:variant>
        <vt:i4>6</vt:i4>
      </vt:variant>
      <vt:variant>
        <vt:i4>0</vt:i4>
      </vt:variant>
      <vt:variant>
        <vt:i4>5</vt:i4>
      </vt:variant>
      <vt:variant>
        <vt:lpwstr>mailto:citizensforcarlisleschools@yahoo.com</vt:lpwstr>
      </vt:variant>
      <vt:variant>
        <vt:lpwstr/>
      </vt:variant>
      <vt:variant>
        <vt:i4>3735597</vt:i4>
      </vt:variant>
      <vt:variant>
        <vt:i4>3</vt:i4>
      </vt:variant>
      <vt:variant>
        <vt:i4>0</vt:i4>
      </vt:variant>
      <vt:variant>
        <vt:i4>5</vt:i4>
      </vt:variant>
      <vt:variant>
        <vt:lpwstr>http://www.carlisleschoolsvoteyes.com/</vt:lpwstr>
      </vt:variant>
      <vt:variant>
        <vt:lpwstr/>
      </vt:variant>
      <vt:variant>
        <vt:i4>2621566</vt:i4>
      </vt:variant>
      <vt:variant>
        <vt:i4>0</vt:i4>
      </vt:variant>
      <vt:variant>
        <vt:i4>0</vt:i4>
      </vt:variant>
      <vt:variant>
        <vt:i4>5</vt:i4>
      </vt:variant>
      <vt:variant>
        <vt:lpwstr>http://www.carlisleindians.org/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Bond Issue and School Levy Letter for Parents</dc:title>
  <dc:creator>Larry Hook</dc:creator>
  <cp:lastModifiedBy>Leann Thacker</cp:lastModifiedBy>
  <cp:revision>2</cp:revision>
  <dcterms:created xsi:type="dcterms:W3CDTF">2012-02-28T00:19:00Z</dcterms:created>
  <dcterms:modified xsi:type="dcterms:W3CDTF">2012-02-28T00:19:00Z</dcterms:modified>
</cp:coreProperties>
</file>